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9C49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palhoça de Adão</w:t>
      </w:r>
    </w:p>
    <w:p w:rsidR="009C49DD" w:rsidRDefault="009C49DD">
      <w:pPr>
        <w:rPr>
          <w:rFonts w:ascii="Arial" w:hAnsi="Arial" w:cs="Arial"/>
          <w:sz w:val="24"/>
          <w:szCs w:val="24"/>
        </w:rPr>
      </w:pPr>
    </w:p>
    <w:p w:rsidR="009C49DD" w:rsidRDefault="009C49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movimentos não podem parar, o progresso é a melhor maneira do povo vir a superar as dificuldades, criar ânimo e estimar a prosperidade.</w:t>
      </w:r>
    </w:p>
    <w:p w:rsidR="009C49DD" w:rsidRDefault="009C49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Adão começou foi do nada, construindo sua palhoça, depois se mudou para o Sudão, e os filhos o ajudaram, e não dá para acreditar é que os filhos brigaram por causa de heranças, pois são coisas que eles mesmos fizeram: pratos, copos e potes de barro, garfos e colheres de pau, esteiras de palhas e balaios, e nem a candeia de azeite ainda existia.</w:t>
      </w:r>
    </w:p>
    <w:p w:rsidR="009C49DD" w:rsidRDefault="009C49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o progresso parasse, se perderia o sentido da vida.</w:t>
      </w:r>
    </w:p>
    <w:p w:rsidR="00EA1369" w:rsidRDefault="00EA13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Vemos viventes pequeniníssimos dando exemplo de trabalho e prosperidade: o jataí, pequena abelha, enche a casa de mel saboroso, mesmo sabendo que suas famílias inteiras nunca iriam dar conta de comer todo o mel estocado. Daí notamos que Deus deu um pouco de raciocínio e inteligência para todos os viventes, cada um tendo seu jeito de viver, alimentar e criar os filhos.</w:t>
      </w:r>
    </w:p>
    <w:p w:rsidR="00EA1369" w:rsidRDefault="00EA13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Adão e os fi</w:t>
      </w:r>
      <w:r w:rsidR="00113FBE">
        <w:rPr>
          <w:rFonts w:ascii="Arial" w:hAnsi="Arial" w:cs="Arial"/>
          <w:sz w:val="24"/>
          <w:szCs w:val="24"/>
        </w:rPr>
        <w:t>lhos foram fazendo, inventando e</w:t>
      </w:r>
      <w:r>
        <w:rPr>
          <w:rFonts w:ascii="Arial" w:hAnsi="Arial" w:cs="Arial"/>
          <w:sz w:val="24"/>
          <w:szCs w:val="24"/>
        </w:rPr>
        <w:t xml:space="preserve"> aperfeiçoando cada vez mais</w:t>
      </w:r>
      <w:r w:rsidR="00113FBE">
        <w:rPr>
          <w:rFonts w:ascii="Arial" w:hAnsi="Arial" w:cs="Arial"/>
          <w:sz w:val="24"/>
          <w:szCs w:val="24"/>
        </w:rPr>
        <w:t>: Adão era um homem poderoso, mas digno também de dó: vivendo só ele, a mulher e os filhos, sem nenhum parente, amigos ou conhecidos.</w:t>
      </w:r>
    </w:p>
    <w:p w:rsidR="00113FBE" w:rsidRPr="009C49DD" w:rsidRDefault="00113F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outro lado, ficou a tribo, a terceira classe humana, de onde Adão e Eva escapuliram, que são os índios, gente até hoje existente, que também podem ir se salvando pela reencarnação,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até igualarem-se ao nível de salvação, e os demais viventes vão fazendo companhia somente ao corpo humano, sem nenhuma eternidade.</w:t>
      </w:r>
    </w:p>
    <w:sectPr w:rsidR="00113FBE" w:rsidRPr="009C49DD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9DD"/>
    <w:rsid w:val="00113FBE"/>
    <w:rsid w:val="009C49DD"/>
    <w:rsid w:val="00BE2A1F"/>
    <w:rsid w:val="00EA1369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F2DABC-28AA-46CD-9BC8-A6C8030F6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227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2025-01-17T13:09:00Z</dcterms:created>
  <dcterms:modified xsi:type="dcterms:W3CDTF">2025-01-17T13:36:00Z</dcterms:modified>
</cp:coreProperties>
</file>